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1B1B53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-434340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FB9">
        <w:rPr>
          <w:noProof/>
        </w:rPr>
        <w:pict>
          <v:rect id="_x0000_s1026" style="position:absolute;margin-left:292.4pt;margin-top:-34.9pt;width:202.95pt;height:90.2pt;z-index:251660288;mso-position-horizontal-relative:text;mso-position-vertical-relative:text" o:allowincell="f" filled="f" strokecolor="white">
            <v:textbox style="mso-next-textbox:#_x0000_s1026" inset="1pt,1pt,1pt,1pt">
              <w:txbxContent>
                <w:p w:rsidR="005D5E6A" w:rsidRDefault="005D5E6A" w:rsidP="005D5E6A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5D5E6A" w:rsidRDefault="005D5E6A" w:rsidP="005D5E6A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Администрация сельского поселения Рухтинский сельсовет муниципального района</w:t>
                  </w:r>
                </w:p>
                <w:p w:rsidR="005D5E6A" w:rsidRDefault="005D5E6A" w:rsidP="005D5E6A">
                  <w:pPr>
                    <w:pStyle w:val="2"/>
                    <w:rPr>
                      <w:i w:val="0"/>
                      <w:sz w:val="16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  <w:r>
                    <w:rPr>
                      <w:i w:val="0"/>
                    </w:rPr>
                    <w:t xml:space="preserve"> </w:t>
                  </w:r>
                </w:p>
                <w:p w:rsidR="005D5E6A" w:rsidRDefault="005D5E6A" w:rsidP="005D5E6A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452521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Рухтино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5D5E6A" w:rsidRDefault="005D5E6A" w:rsidP="005D5E6A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2-82-43</w:t>
                  </w:r>
                </w:p>
                <w:p w:rsidR="005D5E6A" w:rsidRDefault="005D5E6A" w:rsidP="005D5E6A">
                  <w:pPr>
                    <w:jc w:val="center"/>
                  </w:pPr>
                </w:p>
              </w:txbxContent>
            </v:textbox>
          </v:rect>
        </w:pict>
      </w:r>
      <w:r w:rsidR="000D2FB9">
        <w:rPr>
          <w:noProof/>
        </w:rPr>
        <w:pict>
          <v:rect id="_x0000_s1027" style="position:absolute;margin-left:-12.85pt;margin-top:-34.7pt;width:208.8pt;height:90pt;z-index:251661312;mso-position-horizontal-relative:text;mso-position-vertical-relative:text" filled="f" strokecolor="white">
            <v:textbox style="mso-next-textbox:#_x0000_s1027" inset="1pt,1pt,1pt,1pt">
              <w:txbxContent>
                <w:p w:rsidR="005D5E6A" w:rsidRDefault="005D5E6A" w:rsidP="005D5E6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Башкортостан Республика</w:t>
                  </w:r>
                  <w:r>
                    <w:rPr>
                      <w:rFonts w:ascii="Times Cyr Bash Normal" w:hAnsi="Times Cyr Bash Normal"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Times Cyr Bash Normal" w:hAnsi="Times Cyr Bash Normal"/>
                    </w:rPr>
                    <w:t>ы</w:t>
                  </w:r>
                  <w:proofErr w:type="spellEnd"/>
                </w:p>
                <w:p w:rsid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5D5E6A" w:rsidRP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районынын</w:t>
                  </w:r>
                  <w:proofErr w:type="spellEnd"/>
                </w:p>
                <w:p w:rsid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Рухтино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билэмэ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  <w:lang w:val="en-US"/>
                    </w:rPr>
                    <w:t>h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е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хакимиэте</w:t>
                  </w:r>
                  <w:proofErr w:type="spellEnd"/>
                </w:p>
                <w:p w:rsidR="005D5E6A" w:rsidRDefault="005D5E6A" w:rsidP="005D5E6A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452521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Рухтино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5D5E6A" w:rsidRDefault="005D5E6A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2-82-43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0D2FB9" w:rsidP="005D5E6A">
      <w:pPr>
        <w:pStyle w:val="a3"/>
        <w:tabs>
          <w:tab w:val="left" w:pos="708"/>
        </w:tabs>
      </w:pPr>
      <w:r>
        <w:rPr>
          <w:noProof/>
        </w:rPr>
        <w:pict>
          <v:line id="_x0000_s1034" style="position:absolute;z-index:251664384" from="6pt,3.45pt" to="490.2pt,3.45pt" strokeweight="4.5pt">
            <v:stroke linestyle="thickThin"/>
          </v:line>
        </w:pict>
      </w:r>
      <w:r w:rsidR="005D5E6A">
        <w:t xml:space="preserve">                                                                                                  </w:t>
      </w:r>
    </w:p>
    <w:p w:rsidR="005041B8" w:rsidRDefault="005041B8" w:rsidP="005041B8">
      <w:pPr>
        <w:jc w:val="both"/>
        <w:rPr>
          <w:rFonts w:ascii="Century" w:hAnsi="Century" w:cs="Century"/>
          <w:b/>
          <w:bCs/>
        </w:rPr>
      </w:pPr>
    </w:p>
    <w:p w:rsidR="005041B8" w:rsidRDefault="005041B8" w:rsidP="005041B8">
      <w:pPr>
        <w:jc w:val="both"/>
        <w:rPr>
          <w:rFonts w:ascii="Century" w:hAnsi="Century" w:cs="Century"/>
          <w:b/>
          <w:bCs/>
        </w:rPr>
      </w:pPr>
      <w:r>
        <w:rPr>
          <w:rFonts w:ascii="Century" w:hAnsi="Century" w:cs="Century"/>
          <w:b/>
          <w:bCs/>
        </w:rPr>
        <w:t xml:space="preserve">             КАРАР                                 </w:t>
      </w:r>
      <w:r w:rsidRPr="005041B8">
        <w:rPr>
          <w:sz w:val="24"/>
          <w:szCs w:val="24"/>
        </w:rPr>
        <w:t>№ 37</w:t>
      </w:r>
      <w:r>
        <w:rPr>
          <w:rFonts w:ascii="Century" w:hAnsi="Century" w:cs="Century"/>
          <w:b/>
          <w:bCs/>
        </w:rPr>
        <w:t xml:space="preserve">                               ПОСТАНОВЛЕНИЕ</w:t>
      </w:r>
    </w:p>
    <w:p w:rsidR="005041B8" w:rsidRPr="005041B8" w:rsidRDefault="000D2FB9" w:rsidP="005041B8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8" o:spid="_x0000_s1036" style="position:absolute;left:0;text-align:left;z-index:251658240;visibility:visible;mso-wrap-distance-left:3.17494mm;mso-wrap-distance-top:-6e-5mm;mso-wrap-distance-right:3.17494mm;mso-wrap-distance-bottom:-6e-5mm" from="430.1pt,16.6pt" to="430.1pt,16.6pt"/>
        </w:pict>
      </w:r>
      <w:r w:rsidR="005041B8" w:rsidRPr="005041B8">
        <w:rPr>
          <w:noProof/>
          <w:sz w:val="24"/>
          <w:szCs w:val="24"/>
        </w:rPr>
        <w:t xml:space="preserve">       «26» июня  2019 й</w:t>
      </w:r>
      <w:r w:rsidR="005041B8" w:rsidRPr="005041B8">
        <w:rPr>
          <w:b/>
          <w:bCs/>
          <w:noProof/>
          <w:sz w:val="24"/>
          <w:szCs w:val="24"/>
        </w:rPr>
        <w:t xml:space="preserve">.                                   </w:t>
      </w:r>
      <w:r w:rsidR="005041B8">
        <w:rPr>
          <w:b/>
          <w:bCs/>
          <w:noProof/>
          <w:sz w:val="24"/>
          <w:szCs w:val="24"/>
        </w:rPr>
        <w:t xml:space="preserve">          </w:t>
      </w:r>
      <w:r w:rsidR="005041B8" w:rsidRPr="005041B8">
        <w:rPr>
          <w:b/>
          <w:bCs/>
          <w:noProof/>
          <w:sz w:val="24"/>
          <w:szCs w:val="24"/>
        </w:rPr>
        <w:t xml:space="preserve">                                   </w:t>
      </w:r>
      <w:r w:rsidR="005041B8" w:rsidRPr="005041B8">
        <w:rPr>
          <w:noProof/>
          <w:sz w:val="24"/>
          <w:szCs w:val="24"/>
        </w:rPr>
        <w:t>«26» июня 2019 г.</w:t>
      </w:r>
    </w:p>
    <w:p w:rsidR="005041B8" w:rsidRPr="005041B8" w:rsidRDefault="005041B8" w:rsidP="005041B8">
      <w:pPr>
        <w:jc w:val="both"/>
        <w:rPr>
          <w:sz w:val="24"/>
          <w:szCs w:val="24"/>
        </w:rPr>
      </w:pPr>
    </w:p>
    <w:p w:rsidR="005041B8" w:rsidRDefault="005041B8" w:rsidP="005041B8">
      <w:pPr>
        <w:jc w:val="both"/>
        <w:rPr>
          <w:sz w:val="28"/>
          <w:szCs w:val="28"/>
        </w:rPr>
      </w:pPr>
    </w:p>
    <w:p w:rsidR="005041B8" w:rsidRDefault="005041B8" w:rsidP="00EB415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«Об утверждении муниципальной программы 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Рухтинский сельсовет муниципального района Дуванский район Республики Башкортостан на 2019-2021 годы»</w:t>
      </w:r>
    </w:p>
    <w:p w:rsidR="005041B8" w:rsidRDefault="005041B8" w:rsidP="00EB4158">
      <w:pPr>
        <w:jc w:val="center"/>
        <w:rPr>
          <w:b/>
          <w:sz w:val="28"/>
          <w:szCs w:val="28"/>
        </w:rPr>
      </w:pPr>
    </w:p>
    <w:p w:rsidR="005041B8" w:rsidRDefault="005041B8" w:rsidP="005041B8">
      <w:pPr>
        <w:pStyle w:val="a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</w:t>
      </w:r>
      <w:r>
        <w:rPr>
          <w:rStyle w:val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</w:t>
      </w:r>
      <w:r>
        <w:rPr>
          <w:sz w:val="28"/>
          <w:szCs w:val="28"/>
        </w:rPr>
        <w:t xml:space="preserve"> и в соответствии с Уставом сельского поселения Рухтинский сельсовет муниципального района Дуванский район Республики Башкортостан, в целях дальнейшего развития системы противодействия терроризма и экстремизма в сельском поселении Рухтинский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Дуванский район Республики Башкортостан, Администрация сельского поселения Рухтинский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Дуванский район Республики Башкортостан</w:t>
      </w:r>
    </w:p>
    <w:p w:rsidR="005041B8" w:rsidRDefault="005041B8" w:rsidP="005041B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041B8" w:rsidRDefault="005041B8" w:rsidP="005041B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прилагаемую муниципальную программу 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Рухтинский сельсовет муниципального района Дуванский район Республики Башкортостан на 2019-2021 годы» (далее Программа).</w:t>
      </w:r>
    </w:p>
    <w:p w:rsidR="005041B8" w:rsidRDefault="005041B8" w:rsidP="00504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Предусматривать ежегодно средства в объёмах, предусмотренных в Программе, в проектах бюджета сельского поселения Рухтинский сельсовет муниципального района Дуванский район Республики Башкортостан на очередной финансовый год для реализации мероприятий Программы.</w:t>
      </w:r>
    </w:p>
    <w:p w:rsidR="005041B8" w:rsidRDefault="005041B8" w:rsidP="005041B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подлежит обнародованию в установленном порядке и размещению на официальном сайте сельского поселения Рухтинский сельсовет в сети Интернет.</w:t>
      </w:r>
    </w:p>
    <w:p w:rsidR="005041B8" w:rsidRDefault="005041B8" w:rsidP="005041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Контроль над исполнением настоящего постановления оставляю за собой.</w:t>
      </w:r>
    </w:p>
    <w:p w:rsidR="005041B8" w:rsidRDefault="005041B8" w:rsidP="005041B8">
      <w:pPr>
        <w:pStyle w:val="a6"/>
        <w:jc w:val="both"/>
        <w:rPr>
          <w:sz w:val="28"/>
          <w:szCs w:val="28"/>
        </w:rPr>
      </w:pPr>
    </w:p>
    <w:p w:rsidR="005041B8" w:rsidRDefault="005041B8" w:rsidP="005041B8">
      <w:pPr>
        <w:jc w:val="both"/>
        <w:rPr>
          <w:sz w:val="28"/>
          <w:szCs w:val="28"/>
        </w:rPr>
      </w:pPr>
    </w:p>
    <w:p w:rsidR="005041B8" w:rsidRDefault="005041B8" w:rsidP="005041B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</w:p>
    <w:p w:rsidR="005041B8" w:rsidRDefault="005041B8" w:rsidP="005041B8">
      <w:pPr>
        <w:rPr>
          <w:sz w:val="28"/>
          <w:szCs w:val="28"/>
        </w:rPr>
      </w:pPr>
      <w:r>
        <w:rPr>
          <w:sz w:val="28"/>
          <w:szCs w:val="28"/>
        </w:rPr>
        <w:t>Рухтинский сельсовет                                                    Л.Е.Трапезникова</w:t>
      </w:r>
    </w:p>
    <w:p w:rsidR="005041B8" w:rsidRDefault="005041B8" w:rsidP="005041B8">
      <w:pPr>
        <w:rPr>
          <w:sz w:val="28"/>
          <w:szCs w:val="28"/>
        </w:rPr>
      </w:pPr>
    </w:p>
    <w:p w:rsidR="005041B8" w:rsidRDefault="005041B8" w:rsidP="005041B8">
      <w:pPr>
        <w:pStyle w:val="a7"/>
        <w:spacing w:after="0"/>
        <w:ind w:firstLine="900"/>
        <w:jc w:val="right"/>
        <w:rPr>
          <w:bCs/>
          <w:sz w:val="24"/>
          <w:szCs w:val="24"/>
        </w:rPr>
      </w:pPr>
    </w:p>
    <w:p w:rsidR="005041B8" w:rsidRDefault="005041B8" w:rsidP="005041B8">
      <w:pPr>
        <w:ind w:left="5580"/>
      </w:pPr>
    </w:p>
    <w:p w:rsidR="005041B8" w:rsidRDefault="005041B8" w:rsidP="005041B8">
      <w:pPr>
        <w:ind w:left="5580"/>
      </w:pPr>
    </w:p>
    <w:p w:rsidR="005041B8" w:rsidRDefault="005041B8" w:rsidP="005041B8">
      <w:pPr>
        <w:ind w:left="5580"/>
      </w:pPr>
      <w:r>
        <w:t>УТВЕРЖДЕНА</w:t>
      </w:r>
    </w:p>
    <w:p w:rsidR="005041B8" w:rsidRDefault="005041B8" w:rsidP="005041B8">
      <w:pPr>
        <w:ind w:left="5580"/>
      </w:pPr>
      <w:r>
        <w:t>постановлением администрации</w:t>
      </w:r>
    </w:p>
    <w:p w:rsidR="005041B8" w:rsidRDefault="005041B8" w:rsidP="005041B8">
      <w:pPr>
        <w:ind w:left="5580"/>
      </w:pPr>
      <w:r>
        <w:t>сельского поселения Рухтинский сельсовет</w:t>
      </w:r>
    </w:p>
    <w:p w:rsidR="005041B8" w:rsidRDefault="005041B8" w:rsidP="005041B8">
      <w:pPr>
        <w:ind w:left="5580"/>
      </w:pPr>
      <w:r>
        <w:t>муниципального района Дуванский</w:t>
      </w:r>
    </w:p>
    <w:p w:rsidR="005041B8" w:rsidRDefault="005041B8" w:rsidP="005041B8">
      <w:pPr>
        <w:ind w:left="5580"/>
      </w:pPr>
      <w:r>
        <w:t>район Республики Башкортостан</w:t>
      </w:r>
    </w:p>
    <w:p w:rsidR="005041B8" w:rsidRDefault="00105121" w:rsidP="005041B8">
      <w:pPr>
        <w:ind w:left="5580"/>
      </w:pPr>
      <w:r>
        <w:t>от 26.06. 2019 № 37</w:t>
      </w:r>
    </w:p>
    <w:p w:rsidR="005041B8" w:rsidRDefault="005041B8" w:rsidP="005041B8">
      <w:pPr>
        <w:pStyle w:val="a7"/>
        <w:spacing w:after="0"/>
        <w:ind w:firstLine="900"/>
        <w:jc w:val="center"/>
        <w:rPr>
          <w:bCs/>
          <w:sz w:val="28"/>
          <w:szCs w:val="28"/>
        </w:rPr>
      </w:pPr>
    </w:p>
    <w:p w:rsidR="005041B8" w:rsidRDefault="005041B8" w:rsidP="005041B8">
      <w:pPr>
        <w:pStyle w:val="a7"/>
        <w:spacing w:after="0"/>
        <w:ind w:firstLine="900"/>
        <w:jc w:val="center"/>
        <w:rPr>
          <w:bCs/>
          <w:sz w:val="28"/>
          <w:szCs w:val="28"/>
        </w:rPr>
      </w:pPr>
    </w:p>
    <w:p w:rsidR="005041B8" w:rsidRDefault="005041B8" w:rsidP="005041B8">
      <w:pPr>
        <w:tabs>
          <w:tab w:val="left" w:pos="5400"/>
        </w:tabs>
        <w:ind w:right="-55"/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5041B8" w:rsidRDefault="005041B8" w:rsidP="005041B8">
      <w:pPr>
        <w:tabs>
          <w:tab w:val="left" w:pos="5400"/>
        </w:tabs>
        <w:ind w:right="-55"/>
        <w:jc w:val="center"/>
        <w:rPr>
          <w:b/>
        </w:rPr>
      </w:pPr>
      <w:r>
        <w:rPr>
          <w:b/>
        </w:rPr>
        <w:t>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УЛЬКУНДИНСКИЙ СЕЛЬСОВЕТ МУНИЦИПАЛЬНОГО РАЙОНА ДУВАНСКИЙ РАЙОН РЕСПУБЛИКИ БАШКОРТОСТАН НА 2019-2021 ГОДЫ</w:t>
      </w:r>
    </w:p>
    <w:p w:rsidR="005041B8" w:rsidRDefault="005041B8" w:rsidP="005041B8">
      <w:pPr>
        <w:pStyle w:val="2"/>
        <w:rPr>
          <w:b/>
          <w:i w:val="0"/>
        </w:rPr>
      </w:pPr>
    </w:p>
    <w:p w:rsidR="005041B8" w:rsidRDefault="005041B8" w:rsidP="005041B8">
      <w:pPr>
        <w:jc w:val="center"/>
        <w:rPr>
          <w:u w:val="single"/>
        </w:rPr>
      </w:pPr>
      <w:r>
        <w:rPr>
          <w:u w:val="single"/>
        </w:rPr>
        <w:t>Паспорт муниципальной адресной программы</w:t>
      </w:r>
    </w:p>
    <w:p w:rsidR="005041B8" w:rsidRDefault="005041B8" w:rsidP="005041B8">
      <w:pPr>
        <w:tabs>
          <w:tab w:val="left" w:pos="5130"/>
        </w:tabs>
        <w:jc w:val="center"/>
        <w:rPr>
          <w:b/>
          <w:bCs/>
        </w:rPr>
      </w:pPr>
      <w:r>
        <w:t>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Рухтинский сельсовет муниципального района Дуванский район Республики Башкортостан на 2019-2021 годы»</w:t>
      </w:r>
    </w:p>
    <w:p w:rsidR="005041B8" w:rsidRDefault="005041B8" w:rsidP="005041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7685"/>
      </w:tblGrid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tabs>
                <w:tab w:val="left" w:pos="5400"/>
              </w:tabs>
              <w:spacing w:line="276" w:lineRule="auto"/>
              <w:ind w:right="-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Рухтинский сельсовет муниципального района Дуванский район Республики Башкортостан на 2019-2021 годы</w:t>
            </w:r>
          </w:p>
        </w:tc>
      </w:tr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B8" w:rsidRDefault="005041B8" w:rsidP="004154A0">
            <w:pPr>
              <w:pStyle w:val="a6"/>
              <w:spacing w:line="276" w:lineRule="auto"/>
              <w:jc w:val="both"/>
              <w:rPr>
                <w:i/>
                <w:iCs/>
              </w:rPr>
            </w:pPr>
            <w:r>
              <w:t>Администрация сельского поселения Рухтинский</w:t>
            </w:r>
            <w:r>
              <w:rPr>
                <w:spacing w:val="-4"/>
              </w:rPr>
              <w:t xml:space="preserve"> </w:t>
            </w:r>
            <w:r>
              <w:t>сельсовет муниципального района Дуванский район Республики Башкортостан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Утверждение основ гражданской идентичности как начала, объединяющего всех жителей сельского поселения Рухтинский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сельсовет муниципального района Дуванский район Республики Башкортостан 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Воспитание культуры толерантности и межнационального согласия.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Достижение необходимого уровня правовой культуры граждан как основы толерантного сознания и поведения.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2019-2021 годы в один этап.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Обеспечение условий для успешной </w:t>
            </w:r>
            <w:proofErr w:type="spellStart"/>
            <w:r>
              <w:rPr>
                <w:lang w:eastAsia="en-US"/>
              </w:rPr>
              <w:t>социокультурной</w:t>
            </w:r>
            <w:proofErr w:type="spellEnd"/>
            <w:r>
              <w:rPr>
                <w:lang w:eastAsia="en-US"/>
              </w:rPr>
              <w:t xml:space="preserve"> адаптации молодежи из числа мигрантов.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Повышение уровня компетентности сотрудников муниципальных учреждений в </w:t>
            </w:r>
            <w:r>
              <w:rPr>
                <w:lang w:eastAsia="en-US"/>
              </w:rPr>
              <w:lastRenderedPageBreak/>
              <w:t>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по Программе: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2021 г. - 5400 руб.,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Программы осуществляется из бюджета сельского поселения Рухтинский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 муниципального района Дуванский район Республики Башкортостан.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г. № 94-ФЗ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</w:tr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программой и контроль за её реализацией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выполнением настоящей Программы осуществляет администрация сельского поселения сельского поселения Рухтинский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сельсовет, а также Совет депутатов сельского поселения Рухтинский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 в соответствии с полномочиями, установленными действующим законодательством</w:t>
            </w:r>
          </w:p>
        </w:tc>
      </w:tr>
      <w:tr w:rsidR="005041B8" w:rsidTr="004154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Разработчики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B8" w:rsidRDefault="005041B8" w:rsidP="004154A0">
            <w:pPr>
              <w:pStyle w:val="a6"/>
              <w:spacing w:line="276" w:lineRule="auto"/>
              <w:jc w:val="both"/>
              <w:rPr>
                <w:i/>
                <w:iCs/>
              </w:rPr>
            </w:pPr>
            <w:r>
              <w:t>Администрация сельского поселения Рухтинский</w:t>
            </w:r>
            <w:r>
              <w:rPr>
                <w:spacing w:val="-4"/>
              </w:rPr>
              <w:t xml:space="preserve"> </w:t>
            </w:r>
            <w:r>
              <w:t>сельсовет муниципального района Дуванский район Республики Башкортостан</w:t>
            </w:r>
          </w:p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041B8" w:rsidRDefault="005041B8" w:rsidP="005041B8">
      <w:pPr>
        <w:tabs>
          <w:tab w:val="left" w:pos="5130"/>
        </w:tabs>
        <w:jc w:val="center"/>
        <w:rPr>
          <w:b/>
          <w:bCs/>
          <w:sz w:val="28"/>
          <w:szCs w:val="28"/>
          <w:u w:val="single"/>
        </w:rPr>
      </w:pPr>
    </w:p>
    <w:p w:rsidR="005041B8" w:rsidRDefault="005041B8" w:rsidP="005041B8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5041B8" w:rsidRDefault="005041B8" w:rsidP="005041B8">
      <w:pPr>
        <w:tabs>
          <w:tab w:val="left" w:pos="5130"/>
        </w:tabs>
        <w:jc w:val="center"/>
        <w:rPr>
          <w:b/>
          <w:bCs/>
        </w:rPr>
      </w:pPr>
      <w:r>
        <w:rPr>
          <w:b/>
        </w:rPr>
        <w:t xml:space="preserve">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</w:t>
      </w:r>
      <w:proofErr w:type="spellStart"/>
      <w:r>
        <w:rPr>
          <w:b/>
        </w:rPr>
        <w:t>Улькундинский</w:t>
      </w:r>
      <w:proofErr w:type="spellEnd"/>
      <w:r>
        <w:rPr>
          <w:b/>
        </w:rPr>
        <w:t xml:space="preserve"> сельсовет муниципального района Дуванский район Республики Башкортостан на 2019-2021 годы»</w:t>
      </w:r>
    </w:p>
    <w:p w:rsidR="005041B8" w:rsidRDefault="005041B8" w:rsidP="005041B8">
      <w:pPr>
        <w:tabs>
          <w:tab w:val="left" w:pos="5400"/>
        </w:tabs>
        <w:ind w:right="-55"/>
        <w:jc w:val="center"/>
        <w:rPr>
          <w:b/>
        </w:rPr>
      </w:pPr>
    </w:p>
    <w:p w:rsidR="005041B8" w:rsidRDefault="005041B8" w:rsidP="005041B8">
      <w:pPr>
        <w:jc w:val="center"/>
        <w:rPr>
          <w:b/>
        </w:rPr>
      </w:pPr>
      <w:r>
        <w:rPr>
          <w:b/>
        </w:rPr>
        <w:t>1. Основные понятия</w:t>
      </w:r>
    </w:p>
    <w:p w:rsidR="005041B8" w:rsidRDefault="005041B8" w:rsidP="005041B8"/>
    <w:p w:rsidR="005041B8" w:rsidRDefault="005041B8" w:rsidP="005041B8">
      <w:pPr>
        <w:ind w:firstLine="540"/>
        <w:jc w:val="both"/>
        <w:rPr>
          <w:b/>
        </w:rPr>
      </w:pPr>
      <w:r>
        <w:rPr>
          <w:b/>
        </w:rPr>
        <w:t xml:space="preserve">1) экстремистская деятельность (экстремизм): </w:t>
      </w:r>
    </w:p>
    <w:p w:rsidR="005041B8" w:rsidRDefault="005041B8" w:rsidP="005041B8">
      <w:pPr>
        <w:ind w:firstLine="540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5041B8" w:rsidRDefault="005041B8" w:rsidP="005041B8">
      <w:pPr>
        <w:ind w:firstLine="540"/>
        <w:jc w:val="both"/>
      </w:pPr>
      <w:r>
        <w:t>- публичное оправдание терроризма и иная террористическая деятельность;</w:t>
      </w:r>
    </w:p>
    <w:p w:rsidR="005041B8" w:rsidRDefault="005041B8" w:rsidP="005041B8">
      <w:pPr>
        <w:ind w:firstLine="540"/>
        <w:jc w:val="both"/>
      </w:pPr>
      <w:r>
        <w:t>- возбуждение социальной, расовой, национальной или религиозной розни;</w:t>
      </w:r>
    </w:p>
    <w:p w:rsidR="005041B8" w:rsidRDefault="005041B8" w:rsidP="005041B8">
      <w:pPr>
        <w:ind w:firstLine="540"/>
        <w:jc w:val="both"/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041B8" w:rsidRDefault="005041B8" w:rsidP="005041B8">
      <w:pPr>
        <w:ind w:firstLine="540"/>
        <w:jc w:val="both"/>
      </w:pPr>
      <w: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041B8" w:rsidRDefault="005041B8" w:rsidP="005041B8">
      <w:pPr>
        <w:ind w:firstLine="540"/>
        <w:jc w:val="both"/>
      </w:pPr>
      <w: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041B8" w:rsidRDefault="005041B8" w:rsidP="005041B8">
      <w:pPr>
        <w:ind w:firstLine="540"/>
        <w:jc w:val="both"/>
      </w:pPr>
      <w: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041B8" w:rsidRDefault="005041B8" w:rsidP="005041B8">
      <w:pPr>
        <w:ind w:firstLine="540"/>
        <w:jc w:val="both"/>
      </w:pPr>
      <w: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041B8" w:rsidRDefault="005041B8" w:rsidP="005041B8">
      <w:pPr>
        <w:ind w:firstLine="540"/>
        <w:jc w:val="both"/>
      </w:pPr>
      <w: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041B8" w:rsidRDefault="005041B8" w:rsidP="005041B8">
      <w:pPr>
        <w:ind w:firstLine="540"/>
        <w:jc w:val="both"/>
      </w:pPr>
      <w: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041B8" w:rsidRDefault="005041B8" w:rsidP="005041B8">
      <w:pPr>
        <w:ind w:firstLine="540"/>
        <w:jc w:val="both"/>
      </w:pPr>
      <w: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041B8" w:rsidRDefault="005041B8" w:rsidP="005041B8">
      <w:pPr>
        <w:ind w:firstLine="540"/>
        <w:jc w:val="both"/>
      </w:pPr>
      <w:r>
        <w:t>- организация и подготовка указанных деяний, а также подстрекательство к их осуществлению;</w:t>
      </w:r>
    </w:p>
    <w:p w:rsidR="005041B8" w:rsidRDefault="005041B8" w:rsidP="005041B8">
      <w:pPr>
        <w:ind w:firstLine="540"/>
        <w:jc w:val="both"/>
      </w:pPr>
      <w: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041B8" w:rsidRDefault="005041B8" w:rsidP="005041B8">
      <w:pPr>
        <w:ind w:firstLine="540"/>
        <w:jc w:val="both"/>
        <w:rPr>
          <w:b/>
        </w:rPr>
      </w:pPr>
      <w:r>
        <w:rPr>
          <w:b/>
        </w:rPr>
        <w:t xml:space="preserve">2) экстремистская организация </w:t>
      </w:r>
      <w:r>
        <w:t xml:space="preserve">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</w:t>
      </w:r>
      <w:r>
        <w:lastRenderedPageBreak/>
        <w:t>"О противодействии экстремистской деятельности"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041B8" w:rsidRDefault="005041B8" w:rsidP="005041B8">
      <w:pPr>
        <w:ind w:firstLine="540"/>
        <w:jc w:val="both"/>
        <w:rPr>
          <w:b/>
        </w:rPr>
      </w:pPr>
      <w:r>
        <w:rPr>
          <w:b/>
        </w:rPr>
        <w:t xml:space="preserve">3) экстремистские материалы </w:t>
      </w:r>
      <w:r>
        <w:t>– материалы,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группы";</w:t>
      </w:r>
    </w:p>
    <w:p w:rsidR="005041B8" w:rsidRDefault="005041B8" w:rsidP="005041B8">
      <w:pPr>
        <w:ind w:firstLine="540"/>
        <w:jc w:val="both"/>
      </w:pPr>
      <w:r>
        <w:rPr>
          <w:b/>
        </w:rPr>
        <w:t>4) Основные направления противодействия экстремистской деятельности</w:t>
      </w:r>
      <w:r>
        <w:t>.</w:t>
      </w:r>
    </w:p>
    <w:p w:rsidR="005041B8" w:rsidRDefault="005041B8" w:rsidP="005041B8">
      <w:pPr>
        <w:ind w:firstLine="540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5041B8" w:rsidRDefault="005041B8" w:rsidP="005041B8">
      <w:pPr>
        <w:ind w:firstLine="540"/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041B8" w:rsidRDefault="005041B8" w:rsidP="005041B8">
      <w:pPr>
        <w:ind w:firstLine="540"/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041B8" w:rsidRDefault="005041B8" w:rsidP="005041B8">
      <w:pPr>
        <w:ind w:firstLine="540"/>
        <w:jc w:val="both"/>
        <w:rPr>
          <w:b/>
        </w:rPr>
      </w:pPr>
      <w:r>
        <w:rPr>
          <w:b/>
        </w:rPr>
        <w:t>5) Субъекты противодействия экстремистской деятельности.</w:t>
      </w:r>
    </w:p>
    <w:p w:rsidR="005041B8" w:rsidRDefault="005041B8" w:rsidP="005041B8">
      <w:pPr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041B8" w:rsidRDefault="005041B8" w:rsidP="005041B8">
      <w:pPr>
        <w:ind w:firstLine="540"/>
        <w:jc w:val="both"/>
        <w:rPr>
          <w:b/>
        </w:rPr>
      </w:pPr>
      <w:r>
        <w:rPr>
          <w:b/>
        </w:rPr>
        <w:t>6) Профилактика экстремистской деятельности.</w:t>
      </w:r>
    </w:p>
    <w:p w:rsidR="005041B8" w:rsidRDefault="005041B8" w:rsidP="005041B8">
      <w:pPr>
        <w:ind w:firstLine="540"/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041B8" w:rsidRDefault="005041B8" w:rsidP="005041B8">
      <w:pPr>
        <w:ind w:firstLine="540"/>
        <w:jc w:val="both"/>
        <w:rPr>
          <w:b/>
        </w:rPr>
      </w:pPr>
      <w:r>
        <w:rPr>
          <w:b/>
        </w:rPr>
        <w:t xml:space="preserve">7) Толерантность (лат. </w:t>
      </w:r>
      <w:proofErr w:type="spellStart"/>
      <w:r>
        <w:rPr>
          <w:b/>
        </w:rPr>
        <w:t>tolerantia</w:t>
      </w:r>
      <w:proofErr w:type="spellEnd"/>
      <w:r>
        <w:rPr>
          <w:b/>
        </w:rPr>
        <w:t xml:space="preserve"> - терпение) </w:t>
      </w:r>
      <w: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041B8" w:rsidRDefault="005041B8" w:rsidP="005041B8">
      <w:pPr>
        <w:ind w:firstLine="540"/>
        <w:jc w:val="both"/>
      </w:pPr>
      <w:r>
        <w:rPr>
          <w:b/>
        </w:rPr>
        <w:t xml:space="preserve">8) Ксенофобия (греч. </w:t>
      </w:r>
      <w:proofErr w:type="spellStart"/>
      <w:r>
        <w:rPr>
          <w:b/>
        </w:rPr>
        <w:t>xenos</w:t>
      </w:r>
      <w:proofErr w:type="spellEnd"/>
      <w:r>
        <w:rPr>
          <w:b/>
        </w:rPr>
        <w:t xml:space="preserve"> - чужой + </w:t>
      </w:r>
      <w:proofErr w:type="spellStart"/>
      <w:r>
        <w:rPr>
          <w:b/>
        </w:rPr>
        <w:t>phobos</w:t>
      </w:r>
      <w:proofErr w:type="spellEnd"/>
      <w:r>
        <w:rPr>
          <w:b/>
        </w:rPr>
        <w:t xml:space="preserve"> – страх) </w:t>
      </w:r>
      <w: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041B8" w:rsidRDefault="005041B8" w:rsidP="005041B8">
      <w:pPr>
        <w:ind w:firstLine="540"/>
        <w:jc w:val="both"/>
        <w:rPr>
          <w:b/>
        </w:rPr>
      </w:pPr>
    </w:p>
    <w:p w:rsidR="005041B8" w:rsidRDefault="005041B8" w:rsidP="005041B8">
      <w:pPr>
        <w:jc w:val="center"/>
        <w:rPr>
          <w:b/>
        </w:rPr>
      </w:pPr>
      <w:r>
        <w:rPr>
          <w:b/>
        </w:rPr>
        <w:t>2. Цель и задачи Программы</w:t>
      </w:r>
    </w:p>
    <w:p w:rsidR="005041B8" w:rsidRDefault="005041B8" w:rsidP="005041B8">
      <w:pPr>
        <w:jc w:val="center"/>
        <w:rPr>
          <w:b/>
        </w:rPr>
      </w:pPr>
    </w:p>
    <w:p w:rsidR="005041B8" w:rsidRDefault="005041B8" w:rsidP="005041B8">
      <w:pPr>
        <w:ind w:firstLine="540"/>
        <w:jc w:val="both"/>
      </w:pPr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а также минимизация и (или) ликвидация последствий проявления терроризма и экстремизма в границах с</w:t>
      </w:r>
      <w:r w:rsidR="00B61FBE">
        <w:t>ельского поселения Рухтинский</w:t>
      </w:r>
      <w:r>
        <w:rPr>
          <w:spacing w:val="-4"/>
        </w:rPr>
        <w:t xml:space="preserve"> </w:t>
      </w:r>
      <w:r>
        <w:t>сельсовет муниципального района Дуванский район Республики Башкортостан, укрепление доверия населения к работе органов государственной власти и органов местного самоуправления, администрации сел</w:t>
      </w:r>
      <w:r w:rsidR="00B61FBE">
        <w:t>ьского поселения Рухтинский</w:t>
      </w:r>
      <w:r>
        <w:rPr>
          <w:spacing w:val="-4"/>
        </w:rPr>
        <w:t xml:space="preserve"> </w:t>
      </w:r>
      <w:r>
        <w:t>сельсовет муниципального района Дуванский район Республики Башкортостан,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041B8" w:rsidRDefault="005041B8" w:rsidP="005041B8">
      <w:pPr>
        <w:ind w:firstLine="540"/>
        <w:jc w:val="both"/>
      </w:pPr>
      <w:r>
        <w:t>Основными задачами реализации Программы являются:</w:t>
      </w:r>
    </w:p>
    <w:p w:rsidR="005041B8" w:rsidRDefault="005041B8" w:rsidP="005041B8">
      <w:pPr>
        <w:ind w:firstLine="540"/>
        <w:jc w:val="both"/>
      </w:pPr>
      <w:r>
        <w:t>• утверждение основ гражданской идентичности как начала, объединяющего всех жителей с</w:t>
      </w:r>
      <w:r w:rsidR="00B61FBE">
        <w:t>ельского поселения Рухтинский</w:t>
      </w:r>
      <w:r>
        <w:rPr>
          <w:spacing w:val="-4"/>
        </w:rPr>
        <w:t xml:space="preserve"> </w:t>
      </w:r>
      <w:r>
        <w:t>сельсовет муниципального района Дуванский район Республики Башкортостан;</w:t>
      </w:r>
    </w:p>
    <w:p w:rsidR="005041B8" w:rsidRDefault="005041B8" w:rsidP="005041B8">
      <w:pPr>
        <w:ind w:firstLine="540"/>
        <w:jc w:val="both"/>
      </w:pPr>
      <w:r>
        <w:t>• воспитание культуры толерантности и межнационального согласия;</w:t>
      </w:r>
    </w:p>
    <w:p w:rsidR="005041B8" w:rsidRDefault="005041B8" w:rsidP="005041B8">
      <w:pPr>
        <w:ind w:firstLine="540"/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5041B8" w:rsidRDefault="005041B8" w:rsidP="005041B8">
      <w:pPr>
        <w:ind w:firstLine="540"/>
        <w:jc w:val="both"/>
      </w:pPr>
      <w: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041B8" w:rsidRDefault="005041B8" w:rsidP="005041B8">
      <w:pPr>
        <w:ind w:firstLine="540"/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041B8" w:rsidRDefault="005041B8" w:rsidP="005041B8">
      <w:pPr>
        <w:ind w:firstLine="540"/>
        <w:jc w:val="both"/>
      </w:pPr>
      <w: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041B8" w:rsidRDefault="005041B8" w:rsidP="005041B8">
      <w:pPr>
        <w:jc w:val="center"/>
        <w:rPr>
          <w:b/>
        </w:rPr>
      </w:pPr>
      <w:r>
        <w:rPr>
          <w:b/>
        </w:rPr>
        <w:t>3. Основные мероприятия Программы</w:t>
      </w:r>
    </w:p>
    <w:p w:rsidR="005041B8" w:rsidRDefault="005041B8" w:rsidP="005041B8">
      <w:pPr>
        <w:jc w:val="center"/>
        <w:rPr>
          <w:b/>
        </w:rPr>
      </w:pPr>
    </w:p>
    <w:p w:rsidR="005041B8" w:rsidRDefault="005041B8" w:rsidP="005041B8">
      <w:pPr>
        <w:ind w:firstLine="540"/>
        <w:jc w:val="both"/>
      </w:pPr>
      <w: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t>многокультурной</w:t>
      </w:r>
      <w:proofErr w:type="spellEnd"/>
      <w: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041B8" w:rsidRDefault="005041B8" w:rsidP="005041B8">
      <w:pPr>
        <w:ind w:firstLine="540"/>
        <w:jc w:val="both"/>
      </w:pPr>
      <w:r>
        <w:lastRenderedPageBreak/>
        <w:t>В сфере культуры и воспитании молодежи:</w:t>
      </w:r>
    </w:p>
    <w:p w:rsidR="005041B8" w:rsidRDefault="005041B8" w:rsidP="005041B8">
      <w:pPr>
        <w:ind w:firstLine="540"/>
        <w:jc w:val="both"/>
      </w:pPr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</w:t>
      </w:r>
      <w:proofErr w:type="spellStart"/>
      <w:r>
        <w:t>многоукладности</w:t>
      </w:r>
      <w:proofErr w:type="spellEnd"/>
      <w:r>
        <w:t xml:space="preserve"> российской жизни;</w:t>
      </w:r>
    </w:p>
    <w:p w:rsidR="005041B8" w:rsidRDefault="005041B8" w:rsidP="005041B8">
      <w:pPr>
        <w:ind w:firstLine="540"/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041B8" w:rsidRDefault="005041B8" w:rsidP="005041B8">
      <w:pPr>
        <w:ind w:firstLine="540"/>
        <w:jc w:val="both"/>
      </w:pPr>
      <w: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041B8" w:rsidRDefault="005041B8" w:rsidP="005041B8">
      <w:pPr>
        <w:ind w:firstLine="540"/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5041B8" w:rsidRDefault="005041B8" w:rsidP="005041B8">
      <w:pPr>
        <w:ind w:firstLine="540"/>
        <w:jc w:val="both"/>
      </w:pPr>
      <w:r>
        <w:t>- индивидуальная работа с теми, кто вовлечен в деятельность подобных групп или разделяет подобные взгляды;</w:t>
      </w:r>
    </w:p>
    <w:p w:rsidR="005041B8" w:rsidRDefault="005041B8" w:rsidP="005041B8">
      <w:pPr>
        <w:ind w:firstLine="540"/>
        <w:jc w:val="both"/>
      </w:pPr>
      <w: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>
        <w:t>мультимедийных</w:t>
      </w:r>
      <w:proofErr w:type="spellEnd"/>
      <w:r>
        <w:t xml:space="preserve"> продуктов о культурном многообразии России.</w:t>
      </w:r>
    </w:p>
    <w:p w:rsidR="005041B8" w:rsidRDefault="005041B8" w:rsidP="005041B8">
      <w:pPr>
        <w:ind w:firstLine="540"/>
        <w:jc w:val="both"/>
      </w:pPr>
      <w:r>
        <w:t>В сфере организации работы учреждений культуры, расположенных на территории с</w:t>
      </w:r>
      <w:r w:rsidR="00B61FBE">
        <w:t>ельского поселения Рухтинский</w:t>
      </w:r>
      <w:r>
        <w:rPr>
          <w:spacing w:val="-4"/>
        </w:rPr>
        <w:t xml:space="preserve"> </w:t>
      </w:r>
      <w:r>
        <w:t>сельсовет муниципального района Дуванский район Республики Башкортостан:</w:t>
      </w:r>
    </w:p>
    <w:p w:rsidR="005041B8" w:rsidRDefault="005041B8" w:rsidP="005041B8">
      <w:pPr>
        <w:ind w:firstLine="540"/>
        <w:jc w:val="both"/>
      </w:pPr>
      <w: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5041B8" w:rsidRDefault="005041B8" w:rsidP="005041B8">
      <w:pPr>
        <w:ind w:firstLine="540"/>
        <w:jc w:val="both"/>
      </w:pPr>
      <w:r>
        <w:t>- не упоминать без крайней необходимости этническую принадлежность персонажей журналистских материалов;</w:t>
      </w:r>
    </w:p>
    <w:p w:rsidR="005041B8" w:rsidRDefault="005041B8" w:rsidP="005041B8">
      <w:pPr>
        <w:ind w:firstLine="540"/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041B8" w:rsidRDefault="005041B8" w:rsidP="005041B8">
      <w:pPr>
        <w:ind w:firstLine="540"/>
        <w:jc w:val="both"/>
      </w:pPr>
    </w:p>
    <w:p w:rsidR="005041B8" w:rsidRDefault="005041B8" w:rsidP="005041B8">
      <w:pPr>
        <w:jc w:val="center"/>
        <w:rPr>
          <w:b/>
        </w:rPr>
      </w:pPr>
      <w:r>
        <w:rPr>
          <w:b/>
          <w:color w:val="000000"/>
        </w:rPr>
        <w:t xml:space="preserve">4.Система программных мероприятий, в том числе ресурсное </w:t>
      </w:r>
    </w:p>
    <w:p w:rsidR="005041B8" w:rsidRDefault="005041B8" w:rsidP="005041B8">
      <w:pPr>
        <w:jc w:val="center"/>
        <w:rPr>
          <w:b/>
        </w:rPr>
      </w:pPr>
      <w:r>
        <w:rPr>
          <w:b/>
          <w:color w:val="000000"/>
        </w:rPr>
        <w:t xml:space="preserve">обеспечение программы, с перечнем мероприятий с разбивкой по годам, </w:t>
      </w:r>
    </w:p>
    <w:p w:rsidR="005041B8" w:rsidRDefault="005041B8" w:rsidP="005041B8">
      <w:pPr>
        <w:jc w:val="center"/>
        <w:rPr>
          <w:b/>
          <w:color w:val="000000"/>
        </w:rPr>
      </w:pPr>
      <w:r>
        <w:rPr>
          <w:b/>
          <w:color w:val="000000"/>
        </w:rPr>
        <w:t>источникам и направлениям финансирования</w:t>
      </w:r>
    </w:p>
    <w:p w:rsidR="005041B8" w:rsidRDefault="005041B8" w:rsidP="005041B8">
      <w:pPr>
        <w:jc w:val="center"/>
        <w:rPr>
          <w:b/>
        </w:rPr>
      </w:pPr>
    </w:p>
    <w:p w:rsidR="005041B8" w:rsidRDefault="005041B8" w:rsidP="005041B8">
      <w:pPr>
        <w:ind w:firstLine="708"/>
        <w:jc w:val="both"/>
      </w:pPr>
      <w:r>
        <w:t>Система программных мероприятий программы профилактики терроризма и экстремизма, а также минимизации и (или) ликвидации последствий проявлений терроризма и экстремизма на территории  на период 2019- 2021 годы в приложении №1.</w:t>
      </w:r>
    </w:p>
    <w:p w:rsidR="005041B8" w:rsidRDefault="005041B8" w:rsidP="005041B8">
      <w:pPr>
        <w:jc w:val="both"/>
      </w:pPr>
      <w:r>
        <w:rPr>
          <w:color w:val="000000"/>
        </w:rPr>
        <w:t>Объем финансирования программы на 2019-2021 годы составляет 5 400 руб.</w:t>
      </w:r>
    </w:p>
    <w:p w:rsidR="005041B8" w:rsidRDefault="005041B8" w:rsidP="005041B8">
      <w:pPr>
        <w:jc w:val="both"/>
      </w:pPr>
      <w:r>
        <w:rPr>
          <w:color w:val="000000"/>
        </w:rPr>
        <w:t>Источником финансирования программы являются бюджет  и внебюджетные средства:</w:t>
      </w:r>
    </w:p>
    <w:p w:rsidR="005041B8" w:rsidRDefault="005041B8" w:rsidP="005041B8">
      <w:pPr>
        <w:jc w:val="both"/>
      </w:pPr>
      <w:r>
        <w:t xml:space="preserve">а) Бюджетные средства сельского поселения: </w:t>
      </w:r>
    </w:p>
    <w:p w:rsidR="005041B8" w:rsidRDefault="005041B8" w:rsidP="005041B8">
      <w:pPr>
        <w:jc w:val="both"/>
      </w:pPr>
      <w:r>
        <w:t xml:space="preserve"> Всего за период 3000 рублей, в том числе по годам реализации программы:</w:t>
      </w:r>
    </w:p>
    <w:p w:rsidR="005041B8" w:rsidRDefault="005041B8" w:rsidP="005041B8">
      <w:pPr>
        <w:jc w:val="both"/>
      </w:pPr>
      <w:r>
        <w:t xml:space="preserve"> 2019 год -  1,0 тыс.руб., 2020 год – 1,0 тыс.руб., 2021 год- 1,0 </w:t>
      </w:r>
      <w:proofErr w:type="spellStart"/>
      <w:r>
        <w:t>тыс.руб</w:t>
      </w:r>
      <w:proofErr w:type="spellEnd"/>
    </w:p>
    <w:p w:rsidR="005041B8" w:rsidRDefault="005041B8" w:rsidP="005041B8">
      <w:pPr>
        <w:jc w:val="both"/>
      </w:pPr>
      <w:r>
        <w:t>б) Внебюджетные средства:</w:t>
      </w:r>
    </w:p>
    <w:p w:rsidR="005041B8" w:rsidRDefault="005041B8" w:rsidP="005041B8">
      <w:pPr>
        <w:jc w:val="both"/>
      </w:pPr>
      <w:r>
        <w:t>Всего за период –  2400 руб. в том числе по годам реализации программы:</w:t>
      </w:r>
    </w:p>
    <w:p w:rsidR="005041B8" w:rsidRDefault="005041B8" w:rsidP="005041B8">
      <w:pPr>
        <w:jc w:val="both"/>
      </w:pPr>
      <w:r>
        <w:t xml:space="preserve"> 2019 год-  0,8 тыс.руб., 2020 год –  0,8 тыс.руб., 2021 год – 0,8  тыс.руб.</w:t>
      </w:r>
    </w:p>
    <w:p w:rsidR="005041B8" w:rsidRDefault="005041B8" w:rsidP="005041B8"/>
    <w:p w:rsidR="005041B8" w:rsidRDefault="005041B8" w:rsidP="005041B8">
      <w:pPr>
        <w:jc w:val="center"/>
        <w:rPr>
          <w:b/>
        </w:rPr>
      </w:pPr>
      <w:r>
        <w:rPr>
          <w:b/>
        </w:rPr>
        <w:t>5. Контроль исполнения Программы</w:t>
      </w:r>
    </w:p>
    <w:p w:rsidR="005041B8" w:rsidRDefault="005041B8" w:rsidP="005041B8">
      <w:pPr>
        <w:jc w:val="center"/>
        <w:rPr>
          <w:b/>
        </w:rPr>
      </w:pPr>
    </w:p>
    <w:p w:rsidR="005041B8" w:rsidRDefault="005041B8" w:rsidP="005041B8">
      <w:pPr>
        <w:ind w:firstLine="540"/>
        <w:jc w:val="both"/>
      </w:pPr>
      <w:r>
        <w:t>Контроль исполнения Программы осуществляют: администрация и Совет депутатов с</w:t>
      </w:r>
      <w:r w:rsidR="00B61FBE">
        <w:t>ельского поселения Рухтинский</w:t>
      </w:r>
      <w:r>
        <w:rPr>
          <w:spacing w:val="-4"/>
        </w:rPr>
        <w:t xml:space="preserve"> </w:t>
      </w:r>
      <w:r>
        <w:t>сельсовет муниципального района Дуванский район Республики Башкортостан, в соответствии с полномочиями, установленными законодательством.</w:t>
      </w:r>
    </w:p>
    <w:p w:rsidR="005041B8" w:rsidRDefault="005041B8" w:rsidP="005041B8">
      <w:pPr>
        <w:spacing w:before="100" w:beforeAutospacing="1" w:after="100" w:afterAutospacing="1"/>
        <w:jc w:val="center"/>
        <w:rPr>
          <w:b/>
        </w:rPr>
      </w:pPr>
      <w:r>
        <w:rPr>
          <w:b/>
          <w:color w:val="000000"/>
        </w:rPr>
        <w:t>6. Оценка социально-экономической эффективности программы</w:t>
      </w:r>
    </w:p>
    <w:p w:rsidR="005041B8" w:rsidRDefault="005041B8" w:rsidP="005041B8">
      <w:pPr>
        <w:spacing w:before="100" w:beforeAutospacing="1" w:after="100" w:afterAutospacing="1"/>
        <w:ind w:firstLine="708"/>
        <w:jc w:val="both"/>
      </w:pPr>
      <w:r>
        <w:rPr>
          <w:color w:val="000000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5041B8" w:rsidRDefault="005041B8" w:rsidP="005041B8">
      <w:pPr>
        <w:ind w:left="720"/>
        <w:jc w:val="both"/>
        <w:rPr>
          <w:b/>
        </w:rPr>
      </w:pPr>
      <w:r>
        <w:rPr>
          <w:b/>
          <w:color w:val="000000"/>
        </w:rPr>
        <w:t>Реализация программы позволит:</w:t>
      </w:r>
    </w:p>
    <w:p w:rsidR="005041B8" w:rsidRDefault="005041B8" w:rsidP="005041B8">
      <w:pPr>
        <w:jc w:val="both"/>
        <w:rPr>
          <w:color w:val="000000"/>
        </w:rPr>
      </w:pPr>
      <w:r>
        <w:rPr>
          <w:color w:val="000000"/>
        </w:rPr>
        <w:t xml:space="preserve">     а) создать условия для эффективной совместной работы Администрации сельского поселения </w:t>
      </w:r>
      <w:r w:rsidR="00B61FBE">
        <w:t>Рухтинский</w:t>
      </w:r>
      <w:r>
        <w:t xml:space="preserve"> </w:t>
      </w:r>
      <w:r>
        <w:rPr>
          <w:color w:val="000000"/>
        </w:rPr>
        <w:t xml:space="preserve">сельсовет, правоохранительных органов, учреждений социальной сферы, общественных организаций и граждан сельского поселения направленной на профилактику экстремизма, терроризма и правонарушений.                     </w:t>
      </w:r>
    </w:p>
    <w:p w:rsidR="005041B8" w:rsidRDefault="005041B8" w:rsidP="005041B8">
      <w:pPr>
        <w:jc w:val="both"/>
        <w:rPr>
          <w:color w:val="000000"/>
        </w:rPr>
      </w:pPr>
      <w:r>
        <w:rPr>
          <w:color w:val="000000"/>
        </w:rPr>
        <w:t xml:space="preserve">     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5041B8" w:rsidRDefault="005041B8" w:rsidP="005041B8">
      <w:pPr>
        <w:jc w:val="both"/>
        <w:rPr>
          <w:color w:val="000000"/>
        </w:rPr>
      </w:pPr>
      <w:r>
        <w:rPr>
          <w:color w:val="000000"/>
        </w:rPr>
        <w:t xml:space="preserve">     в) стимулировать и поддерживать гражданские инициативы правоохранительной направленности.</w:t>
      </w:r>
    </w:p>
    <w:p w:rsidR="005041B8" w:rsidRDefault="005041B8" w:rsidP="005041B8">
      <w:pPr>
        <w:jc w:val="both"/>
      </w:pPr>
      <w:r>
        <w:rPr>
          <w:color w:val="000000"/>
        </w:rPr>
        <w:t xml:space="preserve">     г) создавать условия для деятельности добровольных формирований населения по охране общественного порядка.</w:t>
      </w:r>
    </w:p>
    <w:p w:rsidR="005041B8" w:rsidRDefault="005041B8" w:rsidP="005041B8">
      <w:pPr>
        <w:jc w:val="both"/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5041B8" w:rsidRDefault="005041B8" w:rsidP="005041B8">
      <w:pPr>
        <w:ind w:firstLine="708"/>
        <w:jc w:val="both"/>
      </w:pPr>
      <w:r>
        <w:rPr>
          <w:color w:val="000000"/>
        </w:rPr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5041B8" w:rsidRDefault="005041B8" w:rsidP="005041B8">
      <w:pPr>
        <w:ind w:firstLine="708"/>
        <w:jc w:val="both"/>
      </w:pPr>
      <w:r>
        <w:rPr>
          <w:color w:val="000000"/>
        </w:rPr>
        <w:lastRenderedPageBreak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rPr>
          <w:b/>
        </w:rPr>
      </w:pPr>
    </w:p>
    <w:p w:rsidR="005041B8" w:rsidRDefault="005041B8" w:rsidP="005041B8">
      <w:pPr>
        <w:spacing w:before="100" w:beforeAutospacing="1" w:after="100" w:afterAutospacing="1"/>
        <w:jc w:val="center"/>
      </w:pPr>
      <w:r>
        <w:t xml:space="preserve">                                                                             </w:t>
      </w:r>
    </w:p>
    <w:p w:rsidR="005041B8" w:rsidRDefault="005041B8" w:rsidP="005041B8">
      <w:pPr>
        <w:sectPr w:rsidR="005041B8" w:rsidSect="00BC2034">
          <w:pgSz w:w="11906" w:h="16838"/>
          <w:pgMar w:top="851" w:right="851" w:bottom="1134" w:left="1418" w:header="709" w:footer="709" w:gutter="0"/>
          <w:pgNumType w:start="1"/>
          <w:cols w:space="720"/>
        </w:sectPr>
      </w:pPr>
    </w:p>
    <w:p w:rsidR="005041B8" w:rsidRDefault="005041B8" w:rsidP="005041B8">
      <w:pPr>
        <w:spacing w:before="100" w:beforeAutospacing="1" w:after="100" w:afterAutospacing="1"/>
        <w:jc w:val="right"/>
      </w:pPr>
      <w:r>
        <w:lastRenderedPageBreak/>
        <w:t>Приложение № 1</w:t>
      </w:r>
    </w:p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spacing w:before="226"/>
        <w:ind w:right="250"/>
        <w:jc w:val="center"/>
        <w:rPr>
          <w:b/>
        </w:rPr>
      </w:pPr>
      <w:r>
        <w:rPr>
          <w:b/>
        </w:rPr>
        <w:t>Основные мероприятия Программы  по реализации муниципальной</w:t>
      </w:r>
    </w:p>
    <w:p w:rsidR="005041B8" w:rsidRDefault="005041B8" w:rsidP="005041B8">
      <w:pPr>
        <w:jc w:val="center"/>
        <w:rPr>
          <w:b/>
        </w:rPr>
      </w:pPr>
      <w:r>
        <w:rPr>
          <w:b/>
        </w:rPr>
        <w:t>программы 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</w:t>
      </w:r>
      <w:r w:rsidR="00B61FBE">
        <w:rPr>
          <w:b/>
        </w:rPr>
        <w:t>ельского поселения Рухтинский</w:t>
      </w:r>
      <w:r>
        <w:rPr>
          <w:b/>
        </w:rPr>
        <w:t xml:space="preserve"> сельсовет муниципального района Дуванский район Республики Башкортостан на 2019-2021 годы»</w:t>
      </w:r>
    </w:p>
    <w:p w:rsidR="005041B8" w:rsidRDefault="005041B8" w:rsidP="005041B8">
      <w:pPr>
        <w:rPr>
          <w:b/>
        </w:rPr>
      </w:pPr>
    </w:p>
    <w:tbl>
      <w:tblPr>
        <w:tblW w:w="0" w:type="auto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46"/>
        <w:gridCol w:w="6249"/>
        <w:gridCol w:w="2896"/>
        <w:gridCol w:w="1618"/>
        <w:gridCol w:w="1851"/>
        <w:gridCol w:w="679"/>
        <w:gridCol w:w="581"/>
        <w:gridCol w:w="581"/>
        <w:gridCol w:w="565"/>
      </w:tblGrid>
      <w:tr w:rsidR="005041B8" w:rsidTr="004154A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6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</w:p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финансирова</w:t>
            </w:r>
            <w:proofErr w:type="spellEnd"/>
          </w:p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финансирования, тыс. руб.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1B8" w:rsidRDefault="005041B8" w:rsidP="004154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1B8" w:rsidRDefault="005041B8" w:rsidP="004154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1B8" w:rsidRDefault="005041B8" w:rsidP="004154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1B8" w:rsidRDefault="005041B8" w:rsidP="004154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1B8" w:rsidRDefault="005041B8" w:rsidP="004154A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041B8" w:rsidTr="004154A0">
        <w:trPr>
          <w:trHeight w:val="15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Информировать жителей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поселения;</w:t>
            </w:r>
          </w:p>
          <w:p w:rsidR="005041B8" w:rsidRDefault="005041B8" w:rsidP="004154A0">
            <w:pPr>
              <w:spacing w:line="276" w:lineRule="auto"/>
              <w:ind w:right="-291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за счет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</w:tr>
      <w:tr w:rsidR="005041B8" w:rsidTr="004154A0">
        <w:trPr>
          <w:trHeight w:val="18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сельского поселения по антитеррористической тематике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поселения; 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Внебюджетные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1,2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</w:tr>
      <w:tr w:rsidR="005041B8" w:rsidTr="004154A0">
        <w:trPr>
          <w:trHeight w:val="1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поселения;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за счет средств бюджетов сельских поселений</w:t>
            </w:r>
          </w:p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</w:tr>
      <w:tr w:rsidR="005041B8" w:rsidTr="004154A0">
        <w:trPr>
          <w:trHeight w:val="1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Возложить обязанности специалисту (по совместительству) отвечающему за участие Администрации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поселения;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правоохранительных органов, общественных объединений, организаций и должностных лиц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еженедельный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rHeight w:val="2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регулярных обследований на предмет технического состояния подвальных и чердачных помещений,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и др. подсобных помещений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Администрация,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поселения;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электрик </w:t>
            </w:r>
            <w:proofErr w:type="spellStart"/>
            <w:r>
              <w:rPr>
                <w:lang w:eastAsia="en-US"/>
              </w:rPr>
              <w:t>адм</w:t>
            </w:r>
            <w:proofErr w:type="spellEnd"/>
            <w:r>
              <w:rPr>
                <w:lang w:eastAsia="en-US"/>
              </w:rPr>
              <w:t>. СП, руководители учреждений и предприятий (по согласованию)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Актив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поселения;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Осуществлять еженедельный обход территории на предмет выявления мест концентрации молодежи. Уведомлять о данном факте прокуратуру и ОВД 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</w:t>
            </w:r>
            <w:r>
              <w:rPr>
                <w:lang w:eastAsia="en-US"/>
              </w:rPr>
              <w:lastRenderedPageBreak/>
              <w:t>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поселения;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МБОУ СОШ с.Метели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за счет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поселения;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СДК, сельских клубов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Внебюджетные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тематические беседы в коллективах учащихся государственных, образовательных, учреждений школьных и дошкольных, расположенных на территории по действиям населения при возникновении террористических угроз и ЧС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 сельского поселения,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 сельского поселения, работники сельских библиотек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актива и общественности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Актив сельского поселения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Принимать участие в круглых столах, семинарах посвященных профилактике проявлений терроризма и экстремизма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сельского поселения 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2019-2021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041B8" w:rsidTr="004154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Через средства массовой информации информировать граждан о наличии в сельском поселений телефонных линий для сообщения фактов проявлений терроризма и экстремизма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стенды Администрации  сельского поселения;  </w:t>
            </w:r>
          </w:p>
          <w:p w:rsidR="005041B8" w:rsidRDefault="005041B8" w:rsidP="00415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за счет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041B8" w:rsidRDefault="005041B8" w:rsidP="004154A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  <w:r>
              <w:rPr>
                <w:szCs w:val="22"/>
                <w:vertAlign w:val="superscript"/>
                <w:lang w:eastAsia="en-US"/>
              </w:rPr>
              <w:t>*</w:t>
            </w:r>
          </w:p>
        </w:tc>
      </w:tr>
    </w:tbl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spacing w:before="226"/>
        <w:ind w:right="250"/>
        <w:rPr>
          <w:b/>
          <w:spacing w:val="-3"/>
        </w:rPr>
      </w:pPr>
      <w:r>
        <w:rPr>
          <w:szCs w:val="22"/>
          <w:vertAlign w:val="superscript"/>
        </w:rPr>
        <w:t>* -</w:t>
      </w:r>
      <w:r>
        <w:rPr>
          <w:szCs w:val="22"/>
        </w:rPr>
        <w:t>по мере поступления средств в бюджет</w:t>
      </w:r>
    </w:p>
    <w:p w:rsidR="005041B8" w:rsidRDefault="005041B8" w:rsidP="005041B8">
      <w:pPr>
        <w:sectPr w:rsidR="005041B8">
          <w:pgSz w:w="16838" w:h="11906" w:orient="landscape"/>
          <w:pgMar w:top="1134" w:right="567" w:bottom="794" w:left="1134" w:header="709" w:footer="709" w:gutter="0"/>
          <w:pgNumType w:start="1"/>
          <w:cols w:space="720"/>
        </w:sectPr>
      </w:pPr>
    </w:p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>
        <w:rPr>
          <w:szCs w:val="28"/>
        </w:rPr>
        <w:t>с</w:t>
      </w:r>
      <w:r w:rsidR="00B61FBE">
        <w:rPr>
          <w:szCs w:val="28"/>
        </w:rPr>
        <w:t>ельского поселения Рухтинский</w:t>
      </w:r>
      <w:r>
        <w:rPr>
          <w:szCs w:val="28"/>
        </w:rPr>
        <w:t xml:space="preserve"> сельсовет</w:t>
      </w:r>
    </w:p>
    <w:p w:rsidR="005041B8" w:rsidRDefault="00105121" w:rsidP="005041B8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>
        <w:rPr>
          <w:szCs w:val="28"/>
        </w:rPr>
        <w:t>от 26.06.2019 года № 37</w:t>
      </w:r>
    </w:p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b/>
          <w:sz w:val="28"/>
          <w:szCs w:val="28"/>
        </w:rPr>
      </w:pPr>
    </w:p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реализации муниципальной программы «Профилактика терроризма и экстремизма, а также минимизации и (или) ликвидации последствий проявления терроризма и экстремизма на территории с</w:t>
      </w:r>
      <w:r w:rsidR="00B61FBE">
        <w:rPr>
          <w:b/>
          <w:sz w:val="28"/>
          <w:szCs w:val="28"/>
        </w:rPr>
        <w:t>ельского поселения Рухтинский</w:t>
      </w:r>
      <w:r>
        <w:rPr>
          <w:b/>
          <w:sz w:val="28"/>
          <w:szCs w:val="28"/>
        </w:rPr>
        <w:t xml:space="preserve"> сельсовет на период 2017-2018 годы»</w:t>
      </w:r>
    </w:p>
    <w:p w:rsidR="005041B8" w:rsidRDefault="005041B8" w:rsidP="005041B8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b/>
          <w:sz w:val="28"/>
          <w:szCs w:val="28"/>
        </w:rPr>
      </w:pPr>
    </w:p>
    <w:p w:rsidR="005041B8" w:rsidRDefault="005041B8" w:rsidP="005041B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уполномоченным правоохранительным органам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поселения. </w:t>
      </w:r>
    </w:p>
    <w:p w:rsidR="005041B8" w:rsidRDefault="005041B8" w:rsidP="005041B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списка объектов повышенной техногенной и экологической опасности. </w:t>
      </w:r>
    </w:p>
    <w:p w:rsidR="005041B8" w:rsidRDefault="005041B8" w:rsidP="005041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постоянного контроля за наличием и исправностью замков на дверях нежилых помещений. </w:t>
      </w:r>
    </w:p>
    <w:p w:rsidR="005041B8" w:rsidRDefault="005041B8" w:rsidP="005041B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предупреждение и пресечение экстремистской деятельности общественных организаций, религиозных объединений, физических лиц. </w:t>
      </w:r>
    </w:p>
    <w:p w:rsidR="005041B8" w:rsidRDefault="005041B8" w:rsidP="005041B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общественности в предупреждение экстремистской деятельности; профилактика экстремизма среди несовершеннолетних и молодежи.  </w:t>
      </w:r>
    </w:p>
    <w:p w:rsidR="005041B8" w:rsidRDefault="005041B8" w:rsidP="005041B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граждан. </w:t>
      </w:r>
    </w:p>
    <w:p w:rsidR="005041B8" w:rsidRDefault="005041B8" w:rsidP="005041B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>
        <w:rPr>
          <w:sz w:val="28"/>
          <w:szCs w:val="28"/>
        </w:rPr>
        <w:t>режимно-охранных</w:t>
      </w:r>
      <w:proofErr w:type="spellEnd"/>
      <w:r>
        <w:rPr>
          <w:sz w:val="28"/>
          <w:szCs w:val="28"/>
        </w:rPr>
        <w:t xml:space="preserve"> мер. </w:t>
      </w:r>
    </w:p>
    <w:p w:rsidR="005041B8" w:rsidRDefault="005041B8" w:rsidP="005041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информирования граждан о действиях при угрозе возникновения террористических актов в местах массового пребывания. </w:t>
      </w:r>
    </w:p>
    <w:p w:rsidR="005041B8" w:rsidRDefault="005041B8" w:rsidP="00B61FB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after="100"/>
        <w:ind w:right="250" w:firstLine="360"/>
        <w:jc w:val="center"/>
        <w:rPr>
          <w:sz w:val="28"/>
          <w:szCs w:val="28"/>
        </w:rPr>
      </w:pPr>
      <w:r w:rsidRPr="00B61FBE">
        <w:rPr>
          <w:sz w:val="28"/>
          <w:szCs w:val="28"/>
        </w:rPr>
        <w:t>Организация пропаганды патриотизма, здорового образа жизни подростков, молодежи, их ориентация на духовные ценности.</w:t>
      </w:r>
    </w:p>
    <w:sectPr w:rsidR="005041B8" w:rsidSect="0041392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86E"/>
    <w:multiLevelType w:val="hybridMultilevel"/>
    <w:tmpl w:val="98CE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E6A"/>
    <w:rsid w:val="000070B5"/>
    <w:rsid w:val="00015C39"/>
    <w:rsid w:val="00097730"/>
    <w:rsid w:val="000D2FB9"/>
    <w:rsid w:val="000D773C"/>
    <w:rsid w:val="00100B9E"/>
    <w:rsid w:val="00105121"/>
    <w:rsid w:val="00175328"/>
    <w:rsid w:val="001B1B53"/>
    <w:rsid w:val="001D14C0"/>
    <w:rsid w:val="001F3983"/>
    <w:rsid w:val="00217779"/>
    <w:rsid w:val="0026526D"/>
    <w:rsid w:val="00266349"/>
    <w:rsid w:val="002852C5"/>
    <w:rsid w:val="003321B9"/>
    <w:rsid w:val="003329BA"/>
    <w:rsid w:val="003616B4"/>
    <w:rsid w:val="00376458"/>
    <w:rsid w:val="00383B00"/>
    <w:rsid w:val="00383E32"/>
    <w:rsid w:val="0039597B"/>
    <w:rsid w:val="003B2032"/>
    <w:rsid w:val="0041392F"/>
    <w:rsid w:val="004E5DD2"/>
    <w:rsid w:val="005041B8"/>
    <w:rsid w:val="00521F7E"/>
    <w:rsid w:val="00574031"/>
    <w:rsid w:val="005D5E6A"/>
    <w:rsid w:val="005E468A"/>
    <w:rsid w:val="005F28C2"/>
    <w:rsid w:val="00622381"/>
    <w:rsid w:val="00690292"/>
    <w:rsid w:val="00693250"/>
    <w:rsid w:val="006A1ABE"/>
    <w:rsid w:val="006B2421"/>
    <w:rsid w:val="006B4843"/>
    <w:rsid w:val="006C10FF"/>
    <w:rsid w:val="007416F0"/>
    <w:rsid w:val="007E233C"/>
    <w:rsid w:val="0082341B"/>
    <w:rsid w:val="00843493"/>
    <w:rsid w:val="008C7BB3"/>
    <w:rsid w:val="00903C77"/>
    <w:rsid w:val="0091681D"/>
    <w:rsid w:val="00966E27"/>
    <w:rsid w:val="0097316A"/>
    <w:rsid w:val="009C3F90"/>
    <w:rsid w:val="009E13E6"/>
    <w:rsid w:val="00A02FE2"/>
    <w:rsid w:val="00A36ABA"/>
    <w:rsid w:val="00AD7481"/>
    <w:rsid w:val="00AE1840"/>
    <w:rsid w:val="00AF4F3A"/>
    <w:rsid w:val="00B61FBE"/>
    <w:rsid w:val="00B74B2E"/>
    <w:rsid w:val="00BA59D5"/>
    <w:rsid w:val="00BA5C74"/>
    <w:rsid w:val="00BC2034"/>
    <w:rsid w:val="00C102DB"/>
    <w:rsid w:val="00C12B67"/>
    <w:rsid w:val="00C51C12"/>
    <w:rsid w:val="00CC4985"/>
    <w:rsid w:val="00CD0905"/>
    <w:rsid w:val="00D11D32"/>
    <w:rsid w:val="00DA76DE"/>
    <w:rsid w:val="00DB6A67"/>
    <w:rsid w:val="00DD7AAF"/>
    <w:rsid w:val="00E015F1"/>
    <w:rsid w:val="00E276AD"/>
    <w:rsid w:val="00E7493F"/>
    <w:rsid w:val="00E90D07"/>
    <w:rsid w:val="00EA7476"/>
    <w:rsid w:val="00EB4158"/>
    <w:rsid w:val="00F26287"/>
    <w:rsid w:val="00FC3845"/>
    <w:rsid w:val="00FE2948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6A1ABE"/>
    <w:rPr>
      <w:color w:val="0000FF"/>
      <w:u w:val="single"/>
    </w:rPr>
  </w:style>
  <w:style w:type="paragraph" w:styleId="a6">
    <w:name w:val="No Spacing"/>
    <w:qFormat/>
    <w:rsid w:val="006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6A1A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6A1ABE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504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041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4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5041B8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45</cp:revision>
  <cp:lastPrinted>2019-07-05T07:58:00Z</cp:lastPrinted>
  <dcterms:created xsi:type="dcterms:W3CDTF">2018-04-27T10:09:00Z</dcterms:created>
  <dcterms:modified xsi:type="dcterms:W3CDTF">2019-07-17T06:25:00Z</dcterms:modified>
</cp:coreProperties>
</file>